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A09" w:rsidRPr="005A6A09" w:rsidRDefault="005A6A09" w:rsidP="00956A12">
      <w:pPr>
        <w:adjustRightInd w:val="0"/>
        <w:snapToGrid w:val="0"/>
        <w:spacing w:line="360" w:lineRule="auto"/>
        <w:rPr>
          <w:rFonts w:ascii="Times New Roman" w:eastAsia="仿宋_GB2312" w:hAnsi="Times New Roman" w:cs="Times New Roman"/>
          <w:sz w:val="28"/>
          <w:szCs w:val="28"/>
        </w:rPr>
      </w:pPr>
      <w:r w:rsidRPr="005A6A09">
        <w:rPr>
          <w:rFonts w:ascii="Times New Roman" w:eastAsia="仿宋_GB2312" w:hAnsi="Times New Roman" w:cs="Times New Roman" w:hint="eastAsia"/>
          <w:sz w:val="28"/>
          <w:szCs w:val="28"/>
        </w:rPr>
        <w:t>附件</w:t>
      </w:r>
      <w:r w:rsidRPr="005A6A09">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w:t>
      </w:r>
    </w:p>
    <w:p w:rsidR="00956A12" w:rsidRPr="002865D3" w:rsidRDefault="00956A12" w:rsidP="00BC624C">
      <w:pPr>
        <w:adjustRightInd w:val="0"/>
        <w:snapToGrid w:val="0"/>
        <w:spacing w:beforeLines="50" w:line="360" w:lineRule="auto"/>
        <w:rPr>
          <w:rFonts w:ascii="Times New Roman" w:hAnsi="Times New Roman" w:cs="Times New Roman"/>
          <w:b/>
          <w:sz w:val="32"/>
          <w:szCs w:val="32"/>
        </w:rPr>
      </w:pPr>
      <w:r w:rsidRPr="002865D3">
        <w:rPr>
          <w:rFonts w:ascii="Times New Roman" w:hAnsiTheme="minorEastAsia" w:cs="Times New Roman"/>
          <w:b/>
          <w:sz w:val="32"/>
          <w:szCs w:val="32"/>
        </w:rPr>
        <w:t>中国林学会关于开展第</w:t>
      </w:r>
      <w:r w:rsidR="00BC624C">
        <w:rPr>
          <w:rFonts w:ascii="Times New Roman" w:hAnsiTheme="minorEastAsia" w:cs="Times New Roman"/>
          <w:b/>
          <w:sz w:val="32"/>
          <w:szCs w:val="32"/>
        </w:rPr>
        <w:t>十</w:t>
      </w:r>
      <w:r w:rsidRPr="002865D3">
        <w:rPr>
          <w:rFonts w:ascii="Times New Roman" w:hAnsiTheme="minorEastAsia" w:cs="Times New Roman"/>
          <w:b/>
          <w:sz w:val="32"/>
          <w:szCs w:val="32"/>
        </w:rPr>
        <w:t>届梁希林业科学技术奖评选工作的通知</w:t>
      </w:r>
    </w:p>
    <w:p w:rsidR="00216C98" w:rsidRPr="00216C98" w:rsidRDefault="00216C98" w:rsidP="00216C98">
      <w:pPr>
        <w:adjustRightInd w:val="0"/>
        <w:snapToGrid w:val="0"/>
        <w:spacing w:line="360" w:lineRule="auto"/>
        <w:jc w:val="center"/>
        <w:rPr>
          <w:rFonts w:ascii="Times New Roman" w:eastAsia="仿宋_GB2312" w:hAnsi="Times New Roman" w:cs="Times New Roman"/>
          <w:sz w:val="28"/>
          <w:szCs w:val="28"/>
        </w:rPr>
      </w:pPr>
      <w:r w:rsidRPr="00216C98">
        <w:rPr>
          <w:rFonts w:ascii="Times New Roman" w:eastAsia="仿宋_GB2312" w:hAnsi="Times New Roman" w:cs="Times New Roman"/>
          <w:sz w:val="28"/>
          <w:szCs w:val="28"/>
        </w:rPr>
        <w:t>中林会学字〔</w:t>
      </w:r>
      <w:r w:rsidRPr="00216C98">
        <w:rPr>
          <w:rFonts w:ascii="Times New Roman" w:eastAsia="仿宋_GB2312" w:hAnsi="Times New Roman" w:cs="Times New Roman"/>
          <w:sz w:val="28"/>
          <w:szCs w:val="28"/>
        </w:rPr>
        <w:t>2019</w:t>
      </w:r>
      <w:r w:rsidRPr="00216C98">
        <w:rPr>
          <w:rFonts w:ascii="Times New Roman" w:eastAsia="仿宋_GB2312" w:hAnsi="Times New Roman" w:cs="Times New Roman"/>
          <w:sz w:val="28"/>
          <w:szCs w:val="28"/>
        </w:rPr>
        <w:t>〕</w:t>
      </w:r>
      <w:r w:rsidRPr="00216C98">
        <w:rPr>
          <w:rFonts w:ascii="Times New Roman" w:eastAsia="仿宋_GB2312" w:hAnsi="Times New Roman" w:cs="Times New Roman"/>
          <w:sz w:val="28"/>
          <w:szCs w:val="28"/>
        </w:rPr>
        <w:t>39</w:t>
      </w:r>
      <w:r w:rsidRPr="00216C98">
        <w:rPr>
          <w:rFonts w:ascii="Times New Roman" w:eastAsia="仿宋_GB2312" w:hAnsi="Times New Roman" w:cs="Times New Roman"/>
          <w:sz w:val="28"/>
          <w:szCs w:val="28"/>
        </w:rPr>
        <w:t>号</w:t>
      </w:r>
    </w:p>
    <w:p w:rsidR="00956A12" w:rsidRPr="002865D3" w:rsidRDefault="00956A12" w:rsidP="00956A12">
      <w:pPr>
        <w:adjustRightInd w:val="0"/>
        <w:snapToGrid w:val="0"/>
        <w:spacing w:line="360" w:lineRule="auto"/>
        <w:rPr>
          <w:rFonts w:ascii="Times New Roman" w:eastAsia="仿宋_GB2312" w:hAnsi="Times New Roman" w:cs="Times New Roman"/>
          <w:sz w:val="28"/>
          <w:szCs w:val="28"/>
        </w:rPr>
      </w:pPr>
      <w:r w:rsidRPr="002865D3">
        <w:rPr>
          <w:rFonts w:ascii="Times New Roman" w:eastAsia="仿宋_GB2312" w:hAnsi="Times New Roman" w:cs="Times New Roman"/>
          <w:sz w:val="28"/>
          <w:szCs w:val="28"/>
        </w:rPr>
        <w:t>各省、自治区、直辖市林业厅（局）、林学会，内蒙古、吉林、龙江、大兴安岭森工（林业）集团公司，新疆生产建设兵团林业局，中国林学会各分会、专业委员会，各有关单位：</w:t>
      </w:r>
    </w:p>
    <w:p w:rsidR="00216C98" w:rsidRDefault="00216C98" w:rsidP="00216C98">
      <w:pPr>
        <w:adjustRightInd w:val="0"/>
        <w:snapToGrid w:val="0"/>
        <w:spacing w:line="360" w:lineRule="auto"/>
        <w:ind w:firstLineChars="100" w:firstLine="280"/>
        <w:rPr>
          <w:rFonts w:ascii="Times New Roman" w:eastAsia="仿宋_GB2312" w:hAnsi="Times New Roman" w:cs="Times New Roman"/>
          <w:sz w:val="28"/>
          <w:szCs w:val="28"/>
        </w:rPr>
      </w:pPr>
      <w:r w:rsidRPr="00216C98">
        <w:rPr>
          <w:rFonts w:ascii="Times New Roman" w:eastAsia="仿宋_GB2312" w:hAnsi="Times New Roman" w:cs="Times New Roman"/>
          <w:sz w:val="28"/>
          <w:szCs w:val="28"/>
        </w:rPr>
        <w:t>近年来，全国林业和草原系统认真贯彻实施创新驱动发展战略，在基础科学研究、科技攻关、自主创新和科技推广与应用中取得了显著成就，促进了科技进步和人才成长，推动了林业和草原现代化建设。为贯彻落实《中共国家林业和草原局党组关于实施激励科技创新人才若干措施的通知》文件精神，进一步对接国家科学技术奖，根据《国家科学技术奖励条例》和《社会力量设立科学技术奖管理办法》，中国林学会组织专家召开座谈会，研究制定了《梁希林业科学技术奖奖励办法（</w:t>
      </w:r>
      <w:r w:rsidRPr="00216C98">
        <w:rPr>
          <w:rFonts w:ascii="Times New Roman" w:eastAsia="仿宋_GB2312" w:hAnsi="Times New Roman" w:cs="Times New Roman"/>
          <w:sz w:val="28"/>
          <w:szCs w:val="28"/>
        </w:rPr>
        <w:t>2019</w:t>
      </w:r>
      <w:r w:rsidRPr="00216C98">
        <w:rPr>
          <w:rFonts w:ascii="Times New Roman" w:eastAsia="仿宋_GB2312" w:hAnsi="Times New Roman" w:cs="Times New Roman"/>
          <w:sz w:val="28"/>
          <w:szCs w:val="28"/>
        </w:rPr>
        <w:t>年修订版）》。该办法规定，在梁希科学技术奖子奖项梁希林业科学技术奖中增设自然科学奖、技术发明奖和国际科技合作奖三项内容。增设后，梁希林业科学技术奖将包含梁希林业科学技术奖自然科学奖、梁希林业科学技术奖技术发明奖、梁希林业科学技术奖科技进步奖和梁希林业科学技术奖国际科技合作奖共</w:t>
      </w:r>
      <w:r w:rsidRPr="00216C98">
        <w:rPr>
          <w:rFonts w:ascii="Times New Roman" w:eastAsia="仿宋_GB2312" w:hAnsi="Times New Roman" w:cs="Times New Roman"/>
          <w:sz w:val="28"/>
          <w:szCs w:val="28"/>
        </w:rPr>
        <w:t>4</w:t>
      </w:r>
      <w:r w:rsidRPr="00216C98">
        <w:rPr>
          <w:rFonts w:ascii="Times New Roman" w:eastAsia="仿宋_GB2312" w:hAnsi="Times New Roman" w:cs="Times New Roman"/>
          <w:sz w:val="28"/>
          <w:szCs w:val="28"/>
        </w:rPr>
        <w:t>项内容。根据《梁希林业科学技术奖奖励办法（</w:t>
      </w:r>
      <w:r w:rsidRPr="00216C98">
        <w:rPr>
          <w:rFonts w:ascii="Times New Roman" w:eastAsia="仿宋_GB2312" w:hAnsi="Times New Roman" w:cs="Times New Roman"/>
          <w:sz w:val="28"/>
          <w:szCs w:val="28"/>
        </w:rPr>
        <w:t>2019</w:t>
      </w:r>
      <w:r w:rsidRPr="00216C98">
        <w:rPr>
          <w:rFonts w:ascii="Times New Roman" w:eastAsia="仿宋_GB2312" w:hAnsi="Times New Roman" w:cs="Times New Roman"/>
          <w:sz w:val="28"/>
          <w:szCs w:val="28"/>
        </w:rPr>
        <w:t>年修订版）》的有关规定，</w:t>
      </w:r>
      <w:r w:rsidRPr="00216C98">
        <w:rPr>
          <w:rFonts w:ascii="Times New Roman" w:eastAsia="仿宋_GB2312" w:hAnsi="Times New Roman" w:cs="Times New Roman"/>
          <w:sz w:val="28"/>
          <w:szCs w:val="28"/>
        </w:rPr>
        <w:t>2019</w:t>
      </w:r>
      <w:r w:rsidRPr="00216C98">
        <w:rPr>
          <w:rFonts w:ascii="Times New Roman" w:eastAsia="仿宋_GB2312" w:hAnsi="Times New Roman" w:cs="Times New Roman"/>
          <w:sz w:val="28"/>
          <w:szCs w:val="28"/>
        </w:rPr>
        <w:t>年中国林学会将开展第十届梁希林业科学技术奖的评选工作。现将有关事项通知如下：</w:t>
      </w:r>
    </w:p>
    <w:p w:rsidR="00216C98" w:rsidRPr="00216C98" w:rsidRDefault="00216C98" w:rsidP="00216C98">
      <w:pPr>
        <w:adjustRightInd w:val="0"/>
        <w:snapToGrid w:val="0"/>
        <w:spacing w:line="360" w:lineRule="auto"/>
        <w:rPr>
          <w:rFonts w:ascii="Times New Roman" w:eastAsia="仿宋_GB2312" w:hAnsi="Times New Roman" w:cs="Times New Roman"/>
          <w:sz w:val="28"/>
          <w:szCs w:val="28"/>
        </w:rPr>
      </w:pPr>
      <w:r w:rsidRPr="00216C98">
        <w:rPr>
          <w:rFonts w:ascii="Times New Roman" w:eastAsia="仿宋_GB2312" w:hAnsi="Times New Roman" w:cs="Times New Roman"/>
          <w:bCs/>
          <w:sz w:val="28"/>
          <w:szCs w:val="28"/>
        </w:rPr>
        <w:t>二、申报方式与推荐渠道</w:t>
      </w:r>
    </w:p>
    <w:p w:rsidR="00216C98" w:rsidRPr="00216C98" w:rsidRDefault="00216C98" w:rsidP="00216C98">
      <w:pPr>
        <w:adjustRightInd w:val="0"/>
        <w:snapToGrid w:val="0"/>
        <w:spacing w:line="360" w:lineRule="auto"/>
        <w:rPr>
          <w:rFonts w:ascii="Times New Roman" w:eastAsia="仿宋_GB2312" w:hAnsi="Times New Roman" w:cs="Times New Roman"/>
          <w:sz w:val="28"/>
          <w:szCs w:val="28"/>
        </w:rPr>
      </w:pPr>
      <w:r w:rsidRPr="00216C98">
        <w:rPr>
          <w:rFonts w:ascii="Times New Roman" w:eastAsia="仿宋_GB2312" w:hAnsi="Times New Roman" w:cs="Times New Roman"/>
          <w:sz w:val="28"/>
          <w:szCs w:val="28"/>
        </w:rPr>
        <w:t>（一）申报方式</w:t>
      </w:r>
    </w:p>
    <w:p w:rsidR="00216C98" w:rsidRPr="00216C98" w:rsidRDefault="00216C98" w:rsidP="00216C98">
      <w:pPr>
        <w:adjustRightInd w:val="0"/>
        <w:snapToGrid w:val="0"/>
        <w:spacing w:line="360" w:lineRule="auto"/>
        <w:ind w:firstLineChars="100" w:firstLine="280"/>
        <w:rPr>
          <w:rFonts w:ascii="Times New Roman" w:eastAsia="仿宋_GB2312" w:hAnsi="Times New Roman" w:cs="Times New Roman"/>
          <w:sz w:val="28"/>
          <w:szCs w:val="28"/>
        </w:rPr>
      </w:pPr>
      <w:r w:rsidRPr="00216C98">
        <w:rPr>
          <w:rFonts w:ascii="Times New Roman" w:eastAsia="仿宋_GB2312" w:hAnsi="Times New Roman" w:cs="Times New Roman"/>
          <w:sz w:val="28"/>
          <w:szCs w:val="28"/>
        </w:rPr>
        <w:t>梁希林业科学技术奖由成果完成单位向具有推荐资格的推荐单位申报。国家级重大科技攻关项目成果，原则上以专题以上为单位进行申报；几个单位共同完成的科技成果，由成果第一完成单位进行申报；国际科技合作</w:t>
      </w:r>
      <w:r w:rsidRPr="00216C98">
        <w:rPr>
          <w:rFonts w:ascii="Times New Roman" w:eastAsia="仿宋_GB2312" w:hAnsi="Times New Roman" w:cs="Times New Roman"/>
          <w:sz w:val="28"/>
          <w:szCs w:val="28"/>
        </w:rPr>
        <w:lastRenderedPageBreak/>
        <w:t>奖由中方合作单位进行申报。</w:t>
      </w:r>
    </w:p>
    <w:p w:rsidR="00216C98" w:rsidRPr="00216C98" w:rsidRDefault="00216C98" w:rsidP="00216C98">
      <w:pPr>
        <w:adjustRightInd w:val="0"/>
        <w:snapToGrid w:val="0"/>
        <w:spacing w:line="360" w:lineRule="auto"/>
        <w:rPr>
          <w:rFonts w:ascii="Times New Roman" w:eastAsia="仿宋_GB2312" w:hAnsi="Times New Roman" w:cs="Times New Roman"/>
          <w:sz w:val="28"/>
          <w:szCs w:val="28"/>
        </w:rPr>
      </w:pPr>
      <w:r w:rsidRPr="00216C98">
        <w:rPr>
          <w:rFonts w:ascii="Times New Roman" w:eastAsia="仿宋_GB2312" w:hAnsi="Times New Roman" w:cs="Times New Roman"/>
          <w:sz w:val="28"/>
          <w:szCs w:val="28"/>
        </w:rPr>
        <w:t>（二）推荐渠道</w:t>
      </w:r>
    </w:p>
    <w:p w:rsidR="00216C98" w:rsidRPr="00216C98" w:rsidRDefault="00216C98" w:rsidP="00216C98">
      <w:pPr>
        <w:adjustRightInd w:val="0"/>
        <w:snapToGrid w:val="0"/>
        <w:spacing w:line="360" w:lineRule="auto"/>
        <w:ind w:firstLineChars="100" w:firstLine="280"/>
        <w:rPr>
          <w:rFonts w:ascii="Times New Roman" w:eastAsia="仿宋_GB2312" w:hAnsi="Times New Roman" w:cs="Times New Roman"/>
          <w:sz w:val="28"/>
          <w:szCs w:val="28"/>
        </w:rPr>
      </w:pPr>
      <w:r w:rsidRPr="00216C98">
        <w:rPr>
          <w:rFonts w:ascii="Times New Roman" w:eastAsia="仿宋_GB2312" w:hAnsi="Times New Roman" w:cs="Times New Roman"/>
          <w:sz w:val="28"/>
          <w:szCs w:val="28"/>
        </w:rPr>
        <w:t>具备梁希林业科学技术奖推荐资格的单位有：（</w:t>
      </w:r>
      <w:r w:rsidRPr="00216C98">
        <w:rPr>
          <w:rFonts w:ascii="Times New Roman" w:eastAsia="仿宋_GB2312" w:hAnsi="Times New Roman" w:cs="Times New Roman"/>
          <w:sz w:val="28"/>
          <w:szCs w:val="28"/>
        </w:rPr>
        <w:t>1</w:t>
      </w:r>
      <w:r w:rsidRPr="00216C98">
        <w:rPr>
          <w:rFonts w:ascii="Times New Roman" w:eastAsia="仿宋_GB2312" w:hAnsi="Times New Roman" w:cs="Times New Roman"/>
          <w:sz w:val="28"/>
          <w:szCs w:val="28"/>
        </w:rPr>
        <w:t>）各省、自治区、直辖市林学会；（</w:t>
      </w:r>
      <w:r w:rsidRPr="00216C98">
        <w:rPr>
          <w:rFonts w:ascii="Times New Roman" w:eastAsia="仿宋_GB2312" w:hAnsi="Times New Roman" w:cs="Times New Roman"/>
          <w:sz w:val="28"/>
          <w:szCs w:val="28"/>
        </w:rPr>
        <w:t>2</w:t>
      </w:r>
      <w:r w:rsidRPr="00216C98">
        <w:rPr>
          <w:rFonts w:ascii="Times New Roman" w:eastAsia="仿宋_GB2312" w:hAnsi="Times New Roman" w:cs="Times New Roman"/>
          <w:sz w:val="28"/>
          <w:szCs w:val="28"/>
        </w:rPr>
        <w:t>）中国林学会各分会、专业委员会；（</w:t>
      </w:r>
      <w:r w:rsidRPr="00216C98">
        <w:rPr>
          <w:rFonts w:ascii="Times New Roman" w:eastAsia="仿宋_GB2312" w:hAnsi="Times New Roman" w:cs="Times New Roman"/>
          <w:sz w:val="28"/>
          <w:szCs w:val="28"/>
        </w:rPr>
        <w:t>3</w:t>
      </w:r>
      <w:r w:rsidRPr="00216C98">
        <w:rPr>
          <w:rFonts w:ascii="Times New Roman" w:eastAsia="仿宋_GB2312" w:hAnsi="Times New Roman" w:cs="Times New Roman"/>
          <w:sz w:val="28"/>
          <w:szCs w:val="28"/>
        </w:rPr>
        <w:t>）各省、自治区、直辖市林业和草原主管部门，内蒙古、吉林、龙江、大兴安岭森工（林业）集团公司和新疆生产建设兵团林业和草原主管部门；（</w:t>
      </w:r>
      <w:r w:rsidRPr="00216C98">
        <w:rPr>
          <w:rFonts w:ascii="Times New Roman" w:eastAsia="仿宋_GB2312" w:hAnsi="Times New Roman" w:cs="Times New Roman"/>
          <w:sz w:val="28"/>
          <w:szCs w:val="28"/>
        </w:rPr>
        <w:t>4</w:t>
      </w:r>
      <w:r w:rsidRPr="00216C98">
        <w:rPr>
          <w:rFonts w:ascii="Times New Roman" w:eastAsia="仿宋_GB2312" w:hAnsi="Times New Roman" w:cs="Times New Roman"/>
          <w:sz w:val="28"/>
          <w:szCs w:val="28"/>
        </w:rPr>
        <w:t>）国家林业和草原局各直属单位；（</w:t>
      </w:r>
      <w:r w:rsidRPr="00216C98">
        <w:rPr>
          <w:rFonts w:ascii="Times New Roman" w:eastAsia="仿宋_GB2312" w:hAnsi="Times New Roman" w:cs="Times New Roman"/>
          <w:sz w:val="28"/>
          <w:szCs w:val="28"/>
        </w:rPr>
        <w:t>5</w:t>
      </w:r>
      <w:r w:rsidRPr="00216C98">
        <w:rPr>
          <w:rFonts w:ascii="Times New Roman" w:eastAsia="仿宋_GB2312" w:hAnsi="Times New Roman" w:cs="Times New Roman"/>
          <w:sz w:val="28"/>
          <w:szCs w:val="28"/>
        </w:rPr>
        <w:t>）北京、东北、南京林业大学，中南林业科技大学，西南林业大学，西北农林科技大学，浙江农林大学，福建农林大学；（</w:t>
      </w:r>
      <w:r w:rsidRPr="00216C98">
        <w:rPr>
          <w:rFonts w:ascii="Times New Roman" w:eastAsia="仿宋_GB2312" w:hAnsi="Times New Roman" w:cs="Times New Roman"/>
          <w:sz w:val="28"/>
          <w:szCs w:val="28"/>
        </w:rPr>
        <w:t>6</w:t>
      </w:r>
      <w:r w:rsidRPr="00216C98">
        <w:rPr>
          <w:rFonts w:ascii="Times New Roman" w:eastAsia="仿宋_GB2312" w:hAnsi="Times New Roman" w:cs="Times New Roman"/>
          <w:sz w:val="28"/>
          <w:szCs w:val="28"/>
        </w:rPr>
        <w:t>）国家级科研院所、部属高等院校；（</w:t>
      </w:r>
      <w:r w:rsidRPr="00216C98">
        <w:rPr>
          <w:rFonts w:ascii="Times New Roman" w:eastAsia="仿宋_GB2312" w:hAnsi="Times New Roman" w:cs="Times New Roman"/>
          <w:sz w:val="28"/>
          <w:szCs w:val="28"/>
        </w:rPr>
        <w:t>7</w:t>
      </w:r>
      <w:r w:rsidRPr="00216C98">
        <w:rPr>
          <w:rFonts w:ascii="Times New Roman" w:eastAsia="仿宋_GB2312" w:hAnsi="Times New Roman" w:cs="Times New Roman"/>
          <w:sz w:val="28"/>
          <w:szCs w:val="28"/>
        </w:rPr>
        <w:t>）相关全国性社会团体。</w:t>
      </w:r>
    </w:p>
    <w:p w:rsidR="00216C98" w:rsidRPr="00216C98" w:rsidRDefault="00216C98" w:rsidP="00216C98">
      <w:pPr>
        <w:adjustRightInd w:val="0"/>
        <w:snapToGrid w:val="0"/>
        <w:spacing w:line="360" w:lineRule="auto"/>
        <w:ind w:firstLineChars="100" w:firstLine="280"/>
        <w:rPr>
          <w:rFonts w:ascii="Times New Roman" w:eastAsia="仿宋_GB2312" w:hAnsi="Times New Roman" w:cs="Times New Roman"/>
          <w:sz w:val="28"/>
          <w:szCs w:val="28"/>
        </w:rPr>
      </w:pPr>
      <w:r w:rsidRPr="00216C98">
        <w:rPr>
          <w:rFonts w:ascii="Times New Roman" w:eastAsia="仿宋_GB2312" w:hAnsi="Times New Roman" w:cs="Times New Roman"/>
          <w:sz w:val="28"/>
          <w:szCs w:val="28"/>
        </w:rPr>
        <w:t>所有申报项目须经具有推荐资格的推荐单位预审后，择优推荐到梁希林业科学技术奖奖励工作办公室，各单位推荐名额不限。为便于组织，各省、自治区、直辖市林业和草原主管部门和各省、自治区、直辖市林学会两家单位经协调后，由一家单位统一负责推荐本地区的申报项目。</w:t>
      </w:r>
    </w:p>
    <w:p w:rsidR="00216C98" w:rsidRPr="00216C98" w:rsidRDefault="00216C98" w:rsidP="00216C98">
      <w:pPr>
        <w:adjustRightInd w:val="0"/>
        <w:snapToGrid w:val="0"/>
        <w:spacing w:line="360" w:lineRule="auto"/>
        <w:rPr>
          <w:rFonts w:ascii="Times New Roman" w:eastAsia="仿宋_GB2312" w:hAnsi="Times New Roman" w:cs="Times New Roman"/>
          <w:sz w:val="28"/>
          <w:szCs w:val="28"/>
        </w:rPr>
      </w:pPr>
      <w:r w:rsidRPr="00216C98">
        <w:rPr>
          <w:rFonts w:ascii="Times New Roman" w:eastAsia="仿宋_GB2312" w:hAnsi="Times New Roman" w:cs="Times New Roman"/>
          <w:bCs/>
          <w:sz w:val="28"/>
          <w:szCs w:val="28"/>
        </w:rPr>
        <w:t>三、申报材料及截止日期</w:t>
      </w:r>
    </w:p>
    <w:p w:rsidR="00216C98" w:rsidRPr="00216C98" w:rsidRDefault="00216C98" w:rsidP="00216C98">
      <w:pPr>
        <w:adjustRightInd w:val="0"/>
        <w:snapToGrid w:val="0"/>
        <w:spacing w:line="360" w:lineRule="auto"/>
        <w:rPr>
          <w:rFonts w:ascii="Times New Roman" w:eastAsia="仿宋_GB2312" w:hAnsi="Times New Roman" w:cs="Times New Roman"/>
          <w:sz w:val="28"/>
          <w:szCs w:val="28"/>
        </w:rPr>
      </w:pPr>
      <w:r w:rsidRPr="00216C98">
        <w:rPr>
          <w:rFonts w:ascii="Times New Roman" w:eastAsia="仿宋_GB2312" w:hAnsi="Times New Roman" w:cs="Times New Roman"/>
          <w:sz w:val="28"/>
          <w:szCs w:val="28"/>
        </w:rPr>
        <w:t>（一）梁希林业科学技术奖自然科学奖、梁希林业科学技术奖技术发明奖和梁希林业科学技术奖科技进步奖经推荐单位同意推荐的项目，须按要求从网上注册、申报，网址：</w:t>
      </w:r>
      <w:r w:rsidRPr="00216C98">
        <w:rPr>
          <w:rFonts w:ascii="Times New Roman" w:eastAsia="仿宋_GB2312" w:hAnsi="Times New Roman" w:cs="Times New Roman"/>
          <w:sz w:val="28"/>
          <w:szCs w:val="28"/>
        </w:rPr>
        <w:t>http://lxj.csf.org.cn/journalx_lykxj/lxly.htm</w:t>
      </w:r>
      <w:r w:rsidRPr="00216C98">
        <w:rPr>
          <w:rFonts w:ascii="Times New Roman" w:eastAsia="仿宋_GB2312" w:hAnsi="Times New Roman" w:cs="Times New Roman"/>
          <w:sz w:val="28"/>
          <w:szCs w:val="28"/>
        </w:rPr>
        <w:t>，请认真填写《推荐书》。所有的附件材料扫描为</w:t>
      </w:r>
      <w:r w:rsidRPr="00216C98">
        <w:rPr>
          <w:rFonts w:ascii="Times New Roman" w:eastAsia="仿宋_GB2312" w:hAnsi="Times New Roman" w:cs="Times New Roman"/>
          <w:sz w:val="28"/>
          <w:szCs w:val="28"/>
        </w:rPr>
        <w:t>JPG</w:t>
      </w:r>
      <w:r w:rsidRPr="00216C98">
        <w:rPr>
          <w:rFonts w:ascii="Times New Roman" w:eastAsia="仿宋_GB2312" w:hAnsi="Times New Roman" w:cs="Times New Roman"/>
          <w:sz w:val="28"/>
          <w:szCs w:val="28"/>
        </w:rPr>
        <w:t>格式（附件主要包括技术评价证明、应用证明、查新报告、代表性论文或专著等）。</w:t>
      </w:r>
    </w:p>
    <w:p w:rsidR="00216C98" w:rsidRPr="00216C98" w:rsidRDefault="00216C98" w:rsidP="00216C98">
      <w:pPr>
        <w:adjustRightInd w:val="0"/>
        <w:snapToGrid w:val="0"/>
        <w:spacing w:line="360" w:lineRule="auto"/>
        <w:rPr>
          <w:rFonts w:ascii="Times New Roman" w:eastAsia="仿宋_GB2312" w:hAnsi="Times New Roman" w:cs="Times New Roman"/>
          <w:sz w:val="28"/>
          <w:szCs w:val="28"/>
        </w:rPr>
      </w:pPr>
      <w:r w:rsidRPr="00216C98">
        <w:rPr>
          <w:rFonts w:ascii="Times New Roman" w:eastAsia="仿宋_GB2312" w:hAnsi="Times New Roman" w:cs="Times New Roman"/>
          <w:sz w:val="28"/>
          <w:szCs w:val="28"/>
        </w:rPr>
        <w:t>（二）梁希林业科学技术奖国际科技合作奖经推荐单位同意推荐后，须把电子版材料发送到</w:t>
      </w:r>
      <w:r w:rsidRPr="00216C98">
        <w:rPr>
          <w:rFonts w:ascii="Times New Roman" w:eastAsia="仿宋_GB2312" w:hAnsi="Times New Roman" w:cs="Times New Roman"/>
          <w:sz w:val="28"/>
          <w:szCs w:val="28"/>
        </w:rPr>
        <w:t>liangxij@126.com</w:t>
      </w:r>
      <w:r w:rsidRPr="00216C98">
        <w:rPr>
          <w:rFonts w:ascii="Times New Roman" w:eastAsia="仿宋_GB2312" w:hAnsi="Times New Roman" w:cs="Times New Roman"/>
          <w:sz w:val="28"/>
          <w:szCs w:val="28"/>
        </w:rPr>
        <w:t>。</w:t>
      </w:r>
    </w:p>
    <w:p w:rsidR="00216C98" w:rsidRPr="00216C98" w:rsidRDefault="00216C98" w:rsidP="00216C98">
      <w:pPr>
        <w:adjustRightInd w:val="0"/>
        <w:snapToGrid w:val="0"/>
        <w:spacing w:line="360" w:lineRule="auto"/>
        <w:rPr>
          <w:rFonts w:ascii="Times New Roman" w:eastAsia="仿宋_GB2312" w:hAnsi="Times New Roman" w:cs="Times New Roman"/>
          <w:sz w:val="28"/>
          <w:szCs w:val="28"/>
        </w:rPr>
      </w:pPr>
      <w:r w:rsidRPr="00216C98">
        <w:rPr>
          <w:rFonts w:ascii="Times New Roman" w:eastAsia="仿宋_GB2312" w:hAnsi="Times New Roman" w:cs="Times New Roman"/>
          <w:sz w:val="28"/>
          <w:szCs w:val="28"/>
        </w:rPr>
        <w:t>（三）同时提交和网上申报材料一致的《推荐书》及附件的纸质材料，附件应按要求附在《推荐书》的后面并装订成册，一式两份。</w:t>
      </w:r>
    </w:p>
    <w:p w:rsidR="00216C98" w:rsidRPr="00216C98" w:rsidRDefault="00216C98" w:rsidP="00216C98">
      <w:pPr>
        <w:adjustRightInd w:val="0"/>
        <w:snapToGrid w:val="0"/>
        <w:spacing w:line="360" w:lineRule="auto"/>
        <w:rPr>
          <w:rFonts w:ascii="Times New Roman" w:eastAsia="仿宋_GB2312" w:hAnsi="Times New Roman" w:cs="Times New Roman"/>
          <w:sz w:val="28"/>
          <w:szCs w:val="28"/>
        </w:rPr>
      </w:pPr>
      <w:r w:rsidRPr="00216C98">
        <w:rPr>
          <w:rFonts w:ascii="Times New Roman" w:eastAsia="仿宋_GB2312" w:hAnsi="Times New Roman" w:cs="Times New Roman"/>
          <w:sz w:val="28"/>
          <w:szCs w:val="28"/>
        </w:rPr>
        <w:t>（四）</w:t>
      </w:r>
      <w:r w:rsidRPr="00216C98">
        <w:rPr>
          <w:rFonts w:ascii="Times New Roman" w:eastAsia="仿宋_GB2312" w:hAnsi="Times New Roman" w:cs="Times New Roman"/>
          <w:bCs/>
          <w:sz w:val="28"/>
          <w:szCs w:val="28"/>
        </w:rPr>
        <w:t>2019</w:t>
      </w:r>
      <w:r w:rsidRPr="00216C98">
        <w:rPr>
          <w:rFonts w:ascii="Times New Roman" w:eastAsia="仿宋_GB2312" w:hAnsi="Times New Roman" w:cs="Times New Roman"/>
          <w:bCs/>
          <w:sz w:val="28"/>
          <w:szCs w:val="28"/>
        </w:rPr>
        <w:t>年</w:t>
      </w:r>
      <w:r w:rsidRPr="00216C98">
        <w:rPr>
          <w:rFonts w:ascii="Times New Roman" w:eastAsia="仿宋_GB2312" w:hAnsi="Times New Roman" w:cs="Times New Roman"/>
          <w:bCs/>
          <w:sz w:val="28"/>
          <w:szCs w:val="28"/>
        </w:rPr>
        <w:t>7</w:t>
      </w:r>
      <w:r w:rsidRPr="00216C98">
        <w:rPr>
          <w:rFonts w:ascii="Times New Roman" w:eastAsia="仿宋_GB2312" w:hAnsi="Times New Roman" w:cs="Times New Roman"/>
          <w:bCs/>
          <w:sz w:val="28"/>
          <w:szCs w:val="28"/>
        </w:rPr>
        <w:t>月</w:t>
      </w:r>
      <w:r w:rsidRPr="00216C98">
        <w:rPr>
          <w:rFonts w:ascii="Times New Roman" w:eastAsia="仿宋_GB2312" w:hAnsi="Times New Roman" w:cs="Times New Roman"/>
          <w:bCs/>
          <w:sz w:val="28"/>
          <w:szCs w:val="28"/>
        </w:rPr>
        <w:t>20</w:t>
      </w:r>
      <w:r w:rsidRPr="00216C98">
        <w:rPr>
          <w:rFonts w:ascii="Times New Roman" w:eastAsia="仿宋_GB2312" w:hAnsi="Times New Roman" w:cs="Times New Roman"/>
          <w:bCs/>
          <w:sz w:val="28"/>
          <w:szCs w:val="28"/>
        </w:rPr>
        <w:t>日前，</w:t>
      </w:r>
      <w:r w:rsidRPr="00216C98">
        <w:rPr>
          <w:rFonts w:ascii="Times New Roman" w:eastAsia="仿宋_GB2312" w:hAnsi="Times New Roman" w:cs="Times New Roman"/>
          <w:sz w:val="28"/>
          <w:szCs w:val="28"/>
        </w:rPr>
        <w:t>将推荐材料（网上申报和纸质版）统一报送至梁希奖励工作办公室（中国林学会学术部），逾期不予受理。</w:t>
      </w:r>
    </w:p>
    <w:p w:rsidR="00216C98" w:rsidRPr="00216C98" w:rsidRDefault="00216C98" w:rsidP="00216C98">
      <w:pPr>
        <w:adjustRightInd w:val="0"/>
        <w:snapToGrid w:val="0"/>
        <w:spacing w:line="360" w:lineRule="auto"/>
        <w:rPr>
          <w:rFonts w:ascii="Times New Roman" w:eastAsia="仿宋_GB2312" w:hAnsi="Times New Roman" w:cs="Times New Roman"/>
          <w:sz w:val="28"/>
          <w:szCs w:val="28"/>
        </w:rPr>
      </w:pPr>
      <w:r w:rsidRPr="00216C98">
        <w:rPr>
          <w:rFonts w:ascii="Times New Roman" w:eastAsia="仿宋_GB2312" w:hAnsi="Times New Roman" w:cs="Times New Roman"/>
          <w:bCs/>
          <w:sz w:val="28"/>
          <w:szCs w:val="28"/>
        </w:rPr>
        <w:t>四、其他</w:t>
      </w:r>
    </w:p>
    <w:p w:rsidR="00216C98" w:rsidRPr="00216C98" w:rsidRDefault="00216C98" w:rsidP="00216C98">
      <w:pPr>
        <w:adjustRightInd w:val="0"/>
        <w:snapToGrid w:val="0"/>
        <w:spacing w:line="360" w:lineRule="auto"/>
        <w:ind w:firstLineChars="100" w:firstLine="280"/>
        <w:rPr>
          <w:rFonts w:ascii="Times New Roman" w:eastAsia="仿宋_GB2312" w:hAnsi="Times New Roman" w:cs="Times New Roman"/>
          <w:sz w:val="28"/>
          <w:szCs w:val="28"/>
        </w:rPr>
      </w:pPr>
      <w:r w:rsidRPr="00216C98">
        <w:rPr>
          <w:rFonts w:ascii="Times New Roman" w:eastAsia="仿宋_GB2312" w:hAnsi="Times New Roman" w:cs="Times New Roman"/>
          <w:sz w:val="28"/>
          <w:szCs w:val="28"/>
        </w:rPr>
        <w:lastRenderedPageBreak/>
        <w:t>梁希林业科学技术奖奖励办法与细则（</w:t>
      </w:r>
      <w:r w:rsidRPr="00216C98">
        <w:rPr>
          <w:rFonts w:ascii="Times New Roman" w:eastAsia="仿宋_GB2312" w:hAnsi="Times New Roman" w:cs="Times New Roman"/>
          <w:sz w:val="28"/>
          <w:szCs w:val="28"/>
        </w:rPr>
        <w:t>2019</w:t>
      </w:r>
      <w:r w:rsidRPr="00216C98">
        <w:rPr>
          <w:rFonts w:ascii="Times New Roman" w:eastAsia="仿宋_GB2312" w:hAnsi="Times New Roman" w:cs="Times New Roman"/>
          <w:sz w:val="28"/>
          <w:szCs w:val="28"/>
        </w:rPr>
        <w:t>修订版）与各奖项推荐书请到中国林学会网站本通知的附件材料中下载，或者在梁希林业科学技术奖申报系统的</w:t>
      </w:r>
      <w:r w:rsidRPr="00216C98">
        <w:rPr>
          <w:rFonts w:ascii="Times New Roman" w:eastAsia="仿宋_GB2312" w:hAnsi="Times New Roman" w:cs="Times New Roman"/>
          <w:sz w:val="28"/>
          <w:szCs w:val="28"/>
        </w:rPr>
        <w:t>“</w:t>
      </w:r>
      <w:r w:rsidRPr="00216C98">
        <w:rPr>
          <w:rFonts w:ascii="Times New Roman" w:eastAsia="仿宋_GB2312" w:hAnsi="Times New Roman" w:cs="Times New Roman"/>
          <w:sz w:val="28"/>
          <w:szCs w:val="28"/>
        </w:rPr>
        <w:t>推荐书与相关材料下载</w:t>
      </w:r>
      <w:r w:rsidRPr="00216C98">
        <w:rPr>
          <w:rFonts w:ascii="Times New Roman" w:eastAsia="仿宋_GB2312" w:hAnsi="Times New Roman" w:cs="Times New Roman"/>
          <w:sz w:val="28"/>
          <w:szCs w:val="28"/>
        </w:rPr>
        <w:t>”</w:t>
      </w:r>
      <w:r w:rsidRPr="00216C98">
        <w:rPr>
          <w:rFonts w:ascii="Times New Roman" w:eastAsia="仿宋_GB2312" w:hAnsi="Times New Roman" w:cs="Times New Roman"/>
          <w:sz w:val="28"/>
          <w:szCs w:val="28"/>
        </w:rPr>
        <w:t>中下载。</w:t>
      </w:r>
    </w:p>
    <w:p w:rsidR="00216C98" w:rsidRPr="00216C98" w:rsidRDefault="00216C98" w:rsidP="00216C98">
      <w:pPr>
        <w:adjustRightInd w:val="0"/>
        <w:snapToGrid w:val="0"/>
        <w:spacing w:line="360" w:lineRule="auto"/>
        <w:ind w:firstLineChars="100" w:firstLine="280"/>
        <w:rPr>
          <w:rFonts w:ascii="Times New Roman" w:eastAsia="仿宋_GB2312" w:hAnsi="Times New Roman" w:cs="Times New Roman"/>
          <w:sz w:val="28"/>
          <w:szCs w:val="28"/>
        </w:rPr>
      </w:pPr>
      <w:r w:rsidRPr="00216C98">
        <w:rPr>
          <w:rFonts w:ascii="Times New Roman" w:eastAsia="仿宋_GB2312" w:hAnsi="Times New Roman" w:cs="Times New Roman"/>
          <w:sz w:val="28"/>
          <w:szCs w:val="28"/>
        </w:rPr>
        <w:t>联系方式：</w:t>
      </w:r>
    </w:p>
    <w:p w:rsidR="00216C98" w:rsidRPr="00216C98" w:rsidRDefault="00216C98" w:rsidP="00216C98">
      <w:pPr>
        <w:adjustRightInd w:val="0"/>
        <w:snapToGrid w:val="0"/>
        <w:spacing w:line="360" w:lineRule="auto"/>
        <w:ind w:firstLineChars="100" w:firstLine="280"/>
        <w:rPr>
          <w:rFonts w:ascii="Times New Roman" w:eastAsia="仿宋_GB2312" w:hAnsi="Times New Roman" w:cs="Times New Roman"/>
          <w:sz w:val="28"/>
          <w:szCs w:val="28"/>
        </w:rPr>
      </w:pPr>
      <w:r w:rsidRPr="00216C98">
        <w:rPr>
          <w:rFonts w:ascii="Times New Roman" w:eastAsia="仿宋_GB2312" w:hAnsi="Times New Roman" w:cs="Times New Roman"/>
          <w:sz w:val="28"/>
          <w:szCs w:val="28"/>
        </w:rPr>
        <w:t>地</w:t>
      </w:r>
      <w:r w:rsidRPr="00216C98">
        <w:rPr>
          <w:rFonts w:ascii="Times New Roman" w:eastAsia="仿宋_GB2312" w:hAnsi="Times New Roman" w:cs="Times New Roman"/>
          <w:sz w:val="28"/>
          <w:szCs w:val="28"/>
        </w:rPr>
        <w:t xml:space="preserve">  </w:t>
      </w:r>
      <w:r w:rsidRPr="00216C98">
        <w:rPr>
          <w:rFonts w:ascii="Times New Roman" w:eastAsia="仿宋_GB2312" w:hAnsi="Times New Roman" w:cs="Times New Roman"/>
          <w:sz w:val="28"/>
          <w:szCs w:val="28"/>
        </w:rPr>
        <w:t>址：北京市海淀区香山路中国林学会学术部（</w:t>
      </w:r>
      <w:r w:rsidRPr="00216C98">
        <w:rPr>
          <w:rFonts w:ascii="Times New Roman" w:eastAsia="仿宋_GB2312" w:hAnsi="Times New Roman" w:cs="Times New Roman"/>
          <w:sz w:val="28"/>
          <w:szCs w:val="28"/>
        </w:rPr>
        <w:t>100091</w:t>
      </w:r>
      <w:r w:rsidRPr="00216C98">
        <w:rPr>
          <w:rFonts w:ascii="Times New Roman" w:eastAsia="仿宋_GB2312" w:hAnsi="Times New Roman" w:cs="Times New Roman"/>
          <w:sz w:val="28"/>
          <w:szCs w:val="28"/>
        </w:rPr>
        <w:t>）</w:t>
      </w:r>
    </w:p>
    <w:p w:rsidR="00216C98" w:rsidRPr="00216C98" w:rsidRDefault="00216C98" w:rsidP="00216C98">
      <w:pPr>
        <w:adjustRightInd w:val="0"/>
        <w:snapToGrid w:val="0"/>
        <w:spacing w:line="360" w:lineRule="auto"/>
        <w:ind w:firstLineChars="100" w:firstLine="280"/>
        <w:rPr>
          <w:rFonts w:ascii="Times New Roman" w:eastAsia="仿宋_GB2312" w:hAnsi="Times New Roman" w:cs="Times New Roman"/>
          <w:sz w:val="28"/>
          <w:szCs w:val="28"/>
        </w:rPr>
      </w:pPr>
      <w:r w:rsidRPr="00216C98">
        <w:rPr>
          <w:rFonts w:ascii="Times New Roman" w:eastAsia="仿宋_GB2312" w:hAnsi="Times New Roman" w:cs="Times New Roman"/>
          <w:sz w:val="28"/>
          <w:szCs w:val="28"/>
        </w:rPr>
        <w:t>联系人：张训亚，王</w:t>
      </w:r>
      <w:r w:rsidRPr="00216C98">
        <w:rPr>
          <w:rFonts w:ascii="Times New Roman" w:eastAsia="仿宋_GB2312" w:hAnsi="Times New Roman" w:cs="Times New Roman"/>
          <w:sz w:val="28"/>
          <w:szCs w:val="28"/>
        </w:rPr>
        <w:t xml:space="preserve"> </w:t>
      </w:r>
      <w:r w:rsidRPr="00216C98">
        <w:rPr>
          <w:rFonts w:ascii="Times New Roman" w:eastAsia="仿宋_GB2312" w:hAnsi="Times New Roman" w:cs="Times New Roman"/>
          <w:sz w:val="28"/>
          <w:szCs w:val="28"/>
        </w:rPr>
        <w:t>妍，曾祥谓</w:t>
      </w:r>
    </w:p>
    <w:p w:rsidR="00216C98" w:rsidRPr="00216C98" w:rsidRDefault="00216C98" w:rsidP="00216C98">
      <w:pPr>
        <w:adjustRightInd w:val="0"/>
        <w:snapToGrid w:val="0"/>
        <w:spacing w:line="360" w:lineRule="auto"/>
        <w:ind w:firstLineChars="100" w:firstLine="280"/>
        <w:rPr>
          <w:rFonts w:ascii="Times New Roman" w:eastAsia="仿宋_GB2312" w:hAnsi="Times New Roman" w:cs="Times New Roman"/>
          <w:sz w:val="28"/>
          <w:szCs w:val="28"/>
        </w:rPr>
      </w:pPr>
      <w:r w:rsidRPr="00216C98">
        <w:rPr>
          <w:rFonts w:ascii="Times New Roman" w:eastAsia="仿宋_GB2312" w:hAnsi="Times New Roman" w:cs="Times New Roman"/>
          <w:sz w:val="28"/>
          <w:szCs w:val="28"/>
        </w:rPr>
        <w:t>电</w:t>
      </w:r>
      <w:r w:rsidRPr="00216C98">
        <w:rPr>
          <w:rFonts w:ascii="Times New Roman" w:eastAsia="仿宋_GB2312" w:hAnsi="Times New Roman" w:cs="Times New Roman"/>
          <w:sz w:val="28"/>
          <w:szCs w:val="28"/>
        </w:rPr>
        <w:t xml:space="preserve">  </w:t>
      </w:r>
      <w:r w:rsidRPr="00216C98">
        <w:rPr>
          <w:rFonts w:ascii="Times New Roman" w:eastAsia="仿宋_GB2312" w:hAnsi="Times New Roman" w:cs="Times New Roman"/>
          <w:sz w:val="28"/>
          <w:szCs w:val="28"/>
        </w:rPr>
        <w:t>话：</w:t>
      </w:r>
      <w:r w:rsidRPr="00216C98">
        <w:rPr>
          <w:rFonts w:ascii="Times New Roman" w:eastAsia="仿宋_GB2312" w:hAnsi="Times New Roman" w:cs="Times New Roman"/>
          <w:sz w:val="28"/>
          <w:szCs w:val="28"/>
        </w:rPr>
        <w:t>010-62889059</w:t>
      </w:r>
      <w:r w:rsidRPr="00216C98">
        <w:rPr>
          <w:rFonts w:ascii="Times New Roman" w:eastAsia="仿宋_GB2312" w:hAnsi="Times New Roman" w:cs="Times New Roman"/>
          <w:sz w:val="28"/>
          <w:szCs w:val="28"/>
        </w:rPr>
        <w:t>，</w:t>
      </w:r>
      <w:r w:rsidRPr="00216C98">
        <w:rPr>
          <w:rFonts w:ascii="Times New Roman" w:eastAsia="仿宋_GB2312" w:hAnsi="Times New Roman" w:cs="Times New Roman"/>
          <w:sz w:val="28"/>
          <w:szCs w:val="28"/>
        </w:rPr>
        <w:t>010-62889821</w:t>
      </w:r>
    </w:p>
    <w:p w:rsidR="00216C98" w:rsidRPr="00216C98" w:rsidRDefault="00216C98" w:rsidP="00216C98">
      <w:pPr>
        <w:adjustRightInd w:val="0"/>
        <w:snapToGrid w:val="0"/>
        <w:spacing w:line="360" w:lineRule="auto"/>
        <w:ind w:firstLineChars="100" w:firstLine="280"/>
        <w:rPr>
          <w:rFonts w:ascii="Times New Roman" w:eastAsia="仿宋_GB2312" w:hAnsi="Times New Roman" w:cs="Times New Roman"/>
          <w:sz w:val="28"/>
          <w:szCs w:val="28"/>
        </w:rPr>
      </w:pPr>
      <w:r w:rsidRPr="00216C98">
        <w:rPr>
          <w:rFonts w:ascii="Times New Roman" w:eastAsia="仿宋_GB2312" w:hAnsi="Times New Roman" w:cs="Times New Roman"/>
          <w:sz w:val="28"/>
          <w:szCs w:val="28"/>
        </w:rPr>
        <w:t>传</w:t>
      </w:r>
      <w:r w:rsidRPr="00216C98">
        <w:rPr>
          <w:rFonts w:ascii="Times New Roman" w:eastAsia="仿宋_GB2312" w:hAnsi="Times New Roman" w:cs="Times New Roman"/>
          <w:sz w:val="28"/>
          <w:szCs w:val="28"/>
        </w:rPr>
        <w:t xml:space="preserve">  </w:t>
      </w:r>
      <w:r w:rsidRPr="00216C98">
        <w:rPr>
          <w:rFonts w:ascii="Times New Roman" w:eastAsia="仿宋_GB2312" w:hAnsi="Times New Roman" w:cs="Times New Roman"/>
          <w:sz w:val="28"/>
          <w:szCs w:val="28"/>
        </w:rPr>
        <w:t>真：</w:t>
      </w:r>
      <w:r w:rsidRPr="00216C98">
        <w:rPr>
          <w:rFonts w:ascii="Times New Roman" w:eastAsia="仿宋_GB2312" w:hAnsi="Times New Roman" w:cs="Times New Roman"/>
          <w:sz w:val="28"/>
          <w:szCs w:val="28"/>
        </w:rPr>
        <w:t>010-62889819</w:t>
      </w:r>
    </w:p>
    <w:p w:rsidR="00216C98" w:rsidRPr="00216C98" w:rsidRDefault="00216C98" w:rsidP="00216C98">
      <w:pPr>
        <w:adjustRightInd w:val="0"/>
        <w:snapToGrid w:val="0"/>
        <w:spacing w:line="360" w:lineRule="auto"/>
        <w:ind w:firstLineChars="100" w:firstLine="280"/>
        <w:rPr>
          <w:rFonts w:ascii="Times New Roman" w:eastAsia="仿宋_GB2312" w:hAnsi="Times New Roman" w:cs="Times New Roman"/>
          <w:sz w:val="28"/>
          <w:szCs w:val="28"/>
        </w:rPr>
      </w:pPr>
      <w:r w:rsidRPr="00216C98">
        <w:rPr>
          <w:rFonts w:ascii="Times New Roman" w:eastAsia="仿宋_GB2312" w:hAnsi="Times New Roman" w:cs="Times New Roman"/>
          <w:sz w:val="28"/>
          <w:szCs w:val="28"/>
        </w:rPr>
        <w:t>电子信箱：</w:t>
      </w:r>
      <w:r w:rsidRPr="00216C98">
        <w:rPr>
          <w:rFonts w:ascii="Times New Roman" w:eastAsia="仿宋_GB2312" w:hAnsi="Times New Roman" w:cs="Times New Roman"/>
          <w:sz w:val="28"/>
          <w:szCs w:val="28"/>
        </w:rPr>
        <w:t>liangxij@126.com</w:t>
      </w:r>
    </w:p>
    <w:p w:rsidR="00EC1562" w:rsidRPr="00EC1562" w:rsidRDefault="00EC1562" w:rsidP="00EC1562">
      <w:pPr>
        <w:adjustRightInd w:val="0"/>
        <w:snapToGrid w:val="0"/>
        <w:spacing w:line="360" w:lineRule="auto"/>
        <w:rPr>
          <w:rFonts w:ascii="Times New Roman" w:eastAsia="仿宋_GB2312" w:hAnsi="Times New Roman" w:cs="Times New Roman"/>
          <w:sz w:val="28"/>
          <w:szCs w:val="28"/>
        </w:rPr>
      </w:pPr>
      <w:r w:rsidRPr="00EC1562">
        <w:rPr>
          <w:rFonts w:ascii="Times New Roman" w:eastAsia="仿宋_GB2312" w:hAnsi="Times New Roman" w:cs="Times New Roman"/>
          <w:sz w:val="28"/>
          <w:szCs w:val="28"/>
        </w:rPr>
        <w:t>附件：</w:t>
      </w:r>
    </w:p>
    <w:p w:rsidR="00EC1562" w:rsidRPr="00EC1562" w:rsidRDefault="00EC1562" w:rsidP="00EC1562">
      <w:pPr>
        <w:adjustRightInd w:val="0"/>
        <w:snapToGrid w:val="0"/>
        <w:spacing w:line="360" w:lineRule="auto"/>
        <w:rPr>
          <w:rFonts w:ascii="Times New Roman" w:eastAsia="仿宋_GB2312" w:hAnsi="Times New Roman" w:cs="Times New Roman"/>
          <w:sz w:val="28"/>
          <w:szCs w:val="28"/>
        </w:rPr>
      </w:pPr>
      <w:r w:rsidRPr="00EC1562">
        <w:rPr>
          <w:rFonts w:ascii="Times New Roman" w:eastAsia="仿宋_GB2312" w:hAnsi="Times New Roman" w:cs="Times New Roman"/>
          <w:sz w:val="28"/>
          <w:szCs w:val="28"/>
        </w:rPr>
        <w:t>1. </w:t>
      </w:r>
      <w:hyperlink r:id="rId6" w:history="1">
        <w:r w:rsidRPr="00EC1562">
          <w:rPr>
            <w:rStyle w:val="a5"/>
            <w:rFonts w:ascii="Times New Roman" w:eastAsia="仿宋_GB2312" w:hAnsi="Times New Roman" w:cs="Times New Roman"/>
            <w:sz w:val="28"/>
            <w:szCs w:val="28"/>
          </w:rPr>
          <w:t>梁希林业科学技术奖奖励办法与实施细则（</w:t>
        </w:r>
        <w:r w:rsidRPr="00EC1562">
          <w:rPr>
            <w:rStyle w:val="a5"/>
            <w:rFonts w:ascii="Times New Roman" w:eastAsia="仿宋_GB2312" w:hAnsi="Times New Roman" w:cs="Times New Roman"/>
            <w:sz w:val="28"/>
            <w:szCs w:val="28"/>
          </w:rPr>
          <w:t>2019</w:t>
        </w:r>
        <w:r w:rsidRPr="00EC1562">
          <w:rPr>
            <w:rStyle w:val="a5"/>
            <w:rFonts w:ascii="Times New Roman" w:eastAsia="仿宋_GB2312" w:hAnsi="Times New Roman" w:cs="Times New Roman"/>
            <w:sz w:val="28"/>
            <w:szCs w:val="28"/>
          </w:rPr>
          <w:t>修订版）</w:t>
        </w:r>
      </w:hyperlink>
    </w:p>
    <w:p w:rsidR="00EC1562" w:rsidRPr="00EC1562" w:rsidRDefault="00EC1562" w:rsidP="00EC1562">
      <w:pPr>
        <w:adjustRightInd w:val="0"/>
        <w:snapToGrid w:val="0"/>
        <w:spacing w:line="360" w:lineRule="auto"/>
        <w:rPr>
          <w:rFonts w:ascii="Times New Roman" w:eastAsia="仿宋_GB2312" w:hAnsi="Times New Roman" w:cs="Times New Roman"/>
          <w:sz w:val="28"/>
          <w:szCs w:val="28"/>
        </w:rPr>
      </w:pPr>
      <w:r w:rsidRPr="00EC1562">
        <w:rPr>
          <w:rFonts w:ascii="Times New Roman" w:eastAsia="仿宋_GB2312" w:hAnsi="Times New Roman" w:cs="Times New Roman"/>
          <w:sz w:val="28"/>
          <w:szCs w:val="28"/>
        </w:rPr>
        <w:t>2. </w:t>
      </w:r>
      <w:hyperlink r:id="rId7" w:history="1">
        <w:r w:rsidRPr="00EC1562">
          <w:rPr>
            <w:rStyle w:val="a5"/>
            <w:rFonts w:ascii="Times New Roman" w:eastAsia="仿宋_GB2312" w:hAnsi="Times New Roman" w:cs="Times New Roman"/>
            <w:sz w:val="28"/>
            <w:szCs w:val="28"/>
          </w:rPr>
          <w:t>梁希林业科学技术奖自然科学奖推荐书</w:t>
        </w:r>
      </w:hyperlink>
    </w:p>
    <w:p w:rsidR="00EC1562" w:rsidRPr="00EC1562" w:rsidRDefault="00EC1562" w:rsidP="00EC1562">
      <w:pPr>
        <w:adjustRightInd w:val="0"/>
        <w:snapToGrid w:val="0"/>
        <w:spacing w:line="360" w:lineRule="auto"/>
        <w:rPr>
          <w:rFonts w:ascii="Times New Roman" w:eastAsia="仿宋_GB2312" w:hAnsi="Times New Roman" w:cs="Times New Roman"/>
          <w:sz w:val="28"/>
          <w:szCs w:val="28"/>
        </w:rPr>
      </w:pPr>
      <w:r w:rsidRPr="00EC1562">
        <w:rPr>
          <w:rFonts w:ascii="Times New Roman" w:eastAsia="仿宋_GB2312" w:hAnsi="Times New Roman" w:cs="Times New Roman"/>
          <w:sz w:val="28"/>
          <w:szCs w:val="28"/>
        </w:rPr>
        <w:t>3. </w:t>
      </w:r>
      <w:hyperlink r:id="rId8" w:history="1">
        <w:r w:rsidRPr="00EC1562">
          <w:rPr>
            <w:rStyle w:val="a5"/>
            <w:rFonts w:ascii="Times New Roman" w:eastAsia="仿宋_GB2312" w:hAnsi="Times New Roman" w:cs="Times New Roman"/>
            <w:sz w:val="28"/>
            <w:szCs w:val="28"/>
          </w:rPr>
          <w:t>梁希林业科学技术奖技术发明奖推荐书</w:t>
        </w:r>
      </w:hyperlink>
    </w:p>
    <w:p w:rsidR="00EC1562" w:rsidRPr="00EC1562" w:rsidRDefault="00EC1562" w:rsidP="00EC1562">
      <w:pPr>
        <w:adjustRightInd w:val="0"/>
        <w:snapToGrid w:val="0"/>
        <w:spacing w:line="360" w:lineRule="auto"/>
        <w:rPr>
          <w:rFonts w:ascii="Times New Roman" w:eastAsia="仿宋_GB2312" w:hAnsi="Times New Roman" w:cs="Times New Roman"/>
          <w:sz w:val="28"/>
          <w:szCs w:val="28"/>
        </w:rPr>
      </w:pPr>
      <w:r w:rsidRPr="00EC1562">
        <w:rPr>
          <w:rFonts w:ascii="Times New Roman" w:eastAsia="仿宋_GB2312" w:hAnsi="Times New Roman" w:cs="Times New Roman"/>
          <w:sz w:val="28"/>
          <w:szCs w:val="28"/>
        </w:rPr>
        <w:t>4. </w:t>
      </w:r>
      <w:hyperlink r:id="rId9" w:history="1">
        <w:r w:rsidRPr="00EC1562">
          <w:rPr>
            <w:rStyle w:val="a5"/>
            <w:rFonts w:ascii="Times New Roman" w:eastAsia="仿宋_GB2312" w:hAnsi="Times New Roman" w:cs="Times New Roman"/>
            <w:sz w:val="28"/>
            <w:szCs w:val="28"/>
          </w:rPr>
          <w:t>梁希林业科学技术奖科技进步奖推荐书</w:t>
        </w:r>
      </w:hyperlink>
    </w:p>
    <w:p w:rsidR="00EC1562" w:rsidRPr="00EC1562" w:rsidRDefault="00EC1562" w:rsidP="00EC1562">
      <w:pPr>
        <w:adjustRightInd w:val="0"/>
        <w:snapToGrid w:val="0"/>
        <w:spacing w:line="360" w:lineRule="auto"/>
        <w:rPr>
          <w:rFonts w:ascii="Times New Roman" w:eastAsia="仿宋_GB2312" w:hAnsi="Times New Roman" w:cs="Times New Roman"/>
          <w:sz w:val="28"/>
          <w:szCs w:val="28"/>
        </w:rPr>
      </w:pPr>
      <w:r w:rsidRPr="00EC1562">
        <w:rPr>
          <w:rFonts w:ascii="Times New Roman" w:eastAsia="仿宋_GB2312" w:hAnsi="Times New Roman" w:cs="Times New Roman"/>
          <w:sz w:val="28"/>
          <w:szCs w:val="28"/>
        </w:rPr>
        <w:t>5. </w:t>
      </w:r>
      <w:hyperlink r:id="rId10" w:history="1">
        <w:r w:rsidRPr="00EC1562">
          <w:rPr>
            <w:rStyle w:val="a5"/>
            <w:rFonts w:ascii="Times New Roman" w:eastAsia="仿宋_GB2312" w:hAnsi="Times New Roman" w:cs="Times New Roman"/>
            <w:sz w:val="28"/>
            <w:szCs w:val="28"/>
          </w:rPr>
          <w:t>梁希林业科学技术奖国际科技合作奖推荐书</w:t>
        </w:r>
      </w:hyperlink>
    </w:p>
    <w:p w:rsidR="001839F2" w:rsidRPr="002865D3" w:rsidRDefault="001839F2" w:rsidP="00216C98">
      <w:pPr>
        <w:adjustRightInd w:val="0"/>
        <w:snapToGrid w:val="0"/>
        <w:spacing w:line="360" w:lineRule="auto"/>
        <w:rPr>
          <w:rFonts w:ascii="Times New Roman" w:eastAsia="仿宋_GB2312" w:hAnsi="Times New Roman" w:cs="Times New Roman"/>
          <w:sz w:val="28"/>
          <w:szCs w:val="28"/>
        </w:rPr>
      </w:pPr>
    </w:p>
    <w:sectPr w:rsidR="001839F2" w:rsidRPr="002865D3" w:rsidSect="00956A12">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9FF" w:rsidRDefault="000809FF" w:rsidP="00956A12">
      <w:r>
        <w:separator/>
      </w:r>
    </w:p>
  </w:endnote>
  <w:endnote w:type="continuationSeparator" w:id="0">
    <w:p w:rsidR="000809FF" w:rsidRDefault="000809FF" w:rsidP="00956A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9FF" w:rsidRDefault="000809FF" w:rsidP="00956A12">
      <w:r>
        <w:separator/>
      </w:r>
    </w:p>
  </w:footnote>
  <w:footnote w:type="continuationSeparator" w:id="0">
    <w:p w:rsidR="000809FF" w:rsidRDefault="000809FF" w:rsidP="00956A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6A12"/>
    <w:rsid w:val="000754C7"/>
    <w:rsid w:val="000809FF"/>
    <w:rsid w:val="000F7FBB"/>
    <w:rsid w:val="001839F2"/>
    <w:rsid w:val="00216C98"/>
    <w:rsid w:val="002865D3"/>
    <w:rsid w:val="00446878"/>
    <w:rsid w:val="00484D1F"/>
    <w:rsid w:val="005A6A09"/>
    <w:rsid w:val="00647B22"/>
    <w:rsid w:val="0075409C"/>
    <w:rsid w:val="008B4A33"/>
    <w:rsid w:val="00956A12"/>
    <w:rsid w:val="00A029F3"/>
    <w:rsid w:val="00A040B6"/>
    <w:rsid w:val="00BC624C"/>
    <w:rsid w:val="00D62DDF"/>
    <w:rsid w:val="00EC15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9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6A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6A12"/>
    <w:rPr>
      <w:sz w:val="18"/>
      <w:szCs w:val="18"/>
    </w:rPr>
  </w:style>
  <w:style w:type="paragraph" w:styleId="a4">
    <w:name w:val="footer"/>
    <w:basedOn w:val="a"/>
    <w:link w:val="Char0"/>
    <w:uiPriority w:val="99"/>
    <w:semiHidden/>
    <w:unhideWhenUsed/>
    <w:rsid w:val="00956A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6A12"/>
    <w:rPr>
      <w:sz w:val="18"/>
      <w:szCs w:val="18"/>
    </w:rPr>
  </w:style>
  <w:style w:type="character" w:styleId="a5">
    <w:name w:val="Hyperlink"/>
    <w:basedOn w:val="a0"/>
    <w:uiPriority w:val="99"/>
    <w:unhideWhenUsed/>
    <w:rsid w:val="00EC156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4790124">
      <w:bodyDiv w:val="1"/>
      <w:marLeft w:val="0"/>
      <w:marRight w:val="0"/>
      <w:marTop w:val="0"/>
      <w:marBottom w:val="0"/>
      <w:divBdr>
        <w:top w:val="none" w:sz="0" w:space="0" w:color="auto"/>
        <w:left w:val="none" w:sz="0" w:space="0" w:color="auto"/>
        <w:bottom w:val="none" w:sz="0" w:space="0" w:color="auto"/>
        <w:right w:val="none" w:sz="0" w:space="0" w:color="auto"/>
      </w:divBdr>
    </w:div>
    <w:div w:id="122778024">
      <w:bodyDiv w:val="1"/>
      <w:marLeft w:val="0"/>
      <w:marRight w:val="0"/>
      <w:marTop w:val="0"/>
      <w:marBottom w:val="0"/>
      <w:divBdr>
        <w:top w:val="none" w:sz="0" w:space="0" w:color="auto"/>
        <w:left w:val="none" w:sz="0" w:space="0" w:color="auto"/>
        <w:bottom w:val="none" w:sz="0" w:space="0" w:color="auto"/>
        <w:right w:val="none" w:sz="0" w:space="0" w:color="auto"/>
      </w:divBdr>
    </w:div>
    <w:div w:id="304624588">
      <w:bodyDiv w:val="1"/>
      <w:marLeft w:val="0"/>
      <w:marRight w:val="0"/>
      <w:marTop w:val="0"/>
      <w:marBottom w:val="0"/>
      <w:divBdr>
        <w:top w:val="none" w:sz="0" w:space="0" w:color="auto"/>
        <w:left w:val="none" w:sz="0" w:space="0" w:color="auto"/>
        <w:bottom w:val="none" w:sz="0" w:space="0" w:color="auto"/>
        <w:right w:val="none" w:sz="0" w:space="0" w:color="auto"/>
      </w:divBdr>
    </w:div>
    <w:div w:id="696663825">
      <w:bodyDiv w:val="1"/>
      <w:marLeft w:val="0"/>
      <w:marRight w:val="0"/>
      <w:marTop w:val="0"/>
      <w:marBottom w:val="0"/>
      <w:divBdr>
        <w:top w:val="none" w:sz="0" w:space="0" w:color="auto"/>
        <w:left w:val="none" w:sz="0" w:space="0" w:color="auto"/>
        <w:bottom w:val="none" w:sz="0" w:space="0" w:color="auto"/>
        <w:right w:val="none" w:sz="0" w:space="0" w:color="auto"/>
      </w:divBdr>
    </w:div>
    <w:div w:id="1314678892">
      <w:bodyDiv w:val="1"/>
      <w:marLeft w:val="0"/>
      <w:marRight w:val="0"/>
      <w:marTop w:val="0"/>
      <w:marBottom w:val="0"/>
      <w:divBdr>
        <w:top w:val="none" w:sz="0" w:space="0" w:color="auto"/>
        <w:left w:val="none" w:sz="0" w:space="0" w:color="auto"/>
        <w:bottom w:val="none" w:sz="0" w:space="0" w:color="auto"/>
        <w:right w:val="none" w:sz="0" w:space="0" w:color="auto"/>
      </w:divBdr>
    </w:div>
    <w:div w:id="1622766085">
      <w:bodyDiv w:val="1"/>
      <w:marLeft w:val="0"/>
      <w:marRight w:val="0"/>
      <w:marTop w:val="0"/>
      <w:marBottom w:val="0"/>
      <w:divBdr>
        <w:top w:val="none" w:sz="0" w:space="0" w:color="auto"/>
        <w:left w:val="none" w:sz="0" w:space="0" w:color="auto"/>
        <w:bottom w:val="none" w:sz="0" w:space="0" w:color="auto"/>
        <w:right w:val="none" w:sz="0" w:space="0" w:color="auto"/>
      </w:divBdr>
      <w:divsChild>
        <w:div w:id="828984619">
          <w:marLeft w:val="0"/>
          <w:marRight w:val="0"/>
          <w:marTop w:val="0"/>
          <w:marBottom w:val="166"/>
          <w:divBdr>
            <w:top w:val="none" w:sz="0" w:space="0" w:color="auto"/>
            <w:left w:val="none" w:sz="0" w:space="0" w:color="auto"/>
            <w:bottom w:val="none" w:sz="0" w:space="0" w:color="auto"/>
            <w:right w:val="none" w:sz="0" w:space="0" w:color="auto"/>
          </w:divBdr>
          <w:divsChild>
            <w:div w:id="1030034938">
              <w:marLeft w:val="0"/>
              <w:marRight w:val="0"/>
              <w:marTop w:val="0"/>
              <w:marBottom w:val="0"/>
              <w:divBdr>
                <w:top w:val="none" w:sz="0" w:space="0" w:color="auto"/>
                <w:left w:val="none" w:sz="0" w:space="0" w:color="auto"/>
                <w:bottom w:val="none" w:sz="0" w:space="0" w:color="auto"/>
                <w:right w:val="none" w:sz="0" w:space="0" w:color="auto"/>
              </w:divBdr>
            </w:div>
          </w:divsChild>
        </w:div>
        <w:div w:id="1153177964">
          <w:marLeft w:val="0"/>
          <w:marRight w:val="0"/>
          <w:marTop w:val="0"/>
          <w:marBottom w:val="0"/>
          <w:divBdr>
            <w:top w:val="none" w:sz="0" w:space="0" w:color="auto"/>
            <w:left w:val="none" w:sz="0" w:space="0" w:color="auto"/>
            <w:bottom w:val="none" w:sz="0" w:space="0" w:color="auto"/>
            <w:right w:val="none" w:sz="0" w:space="0" w:color="auto"/>
          </w:divBdr>
          <w:divsChild>
            <w:div w:id="550270756">
              <w:marLeft w:val="0"/>
              <w:marRight w:val="0"/>
              <w:marTop w:val="0"/>
              <w:marBottom w:val="0"/>
              <w:divBdr>
                <w:top w:val="none" w:sz="0" w:space="0" w:color="auto"/>
                <w:left w:val="none" w:sz="0" w:space="0" w:color="auto"/>
                <w:bottom w:val="none" w:sz="0" w:space="0" w:color="auto"/>
                <w:right w:val="none" w:sz="0" w:space="0" w:color="auto"/>
              </w:divBdr>
              <w:divsChild>
                <w:div w:id="1761172317">
                  <w:marLeft w:val="0"/>
                  <w:marRight w:val="0"/>
                  <w:marTop w:val="0"/>
                  <w:marBottom w:val="0"/>
                  <w:divBdr>
                    <w:top w:val="none" w:sz="0" w:space="0" w:color="auto"/>
                    <w:left w:val="none" w:sz="0" w:space="0" w:color="auto"/>
                    <w:bottom w:val="none" w:sz="0" w:space="0" w:color="auto"/>
                    <w:right w:val="none" w:sz="0" w:space="0" w:color="auto"/>
                  </w:divBdr>
                  <w:divsChild>
                    <w:div w:id="443768676">
                      <w:marLeft w:val="0"/>
                      <w:marRight w:val="0"/>
                      <w:marTop w:val="166"/>
                      <w:marBottom w:val="166"/>
                      <w:divBdr>
                        <w:top w:val="none" w:sz="0" w:space="0" w:color="auto"/>
                        <w:left w:val="none" w:sz="0" w:space="0" w:color="auto"/>
                        <w:bottom w:val="single" w:sz="2" w:space="4" w:color="CCCCCC"/>
                        <w:right w:val="none" w:sz="0" w:space="0" w:color="auto"/>
                      </w:divBdr>
                    </w:div>
                    <w:div w:id="4610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09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f.org.cn/AttachFile/2019/1010020506/0/636954366996291725.doc" TargetMode="External"/><Relationship Id="rId3" Type="http://schemas.openxmlformats.org/officeDocument/2006/relationships/webSettings" Target="webSettings.xml"/><Relationship Id="rId7" Type="http://schemas.openxmlformats.org/officeDocument/2006/relationships/hyperlink" Target="http://www.csf.org.cn/AttachFile/2019/1010020506/0/636954366666012834.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f.org.cn/AttachFile/2019/1010020506/0/636954366448900416.doc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csf.org.cn/AttachFile/2019/1010020506/0/636954367514541367.doc" TargetMode="External"/><Relationship Id="rId4" Type="http://schemas.openxmlformats.org/officeDocument/2006/relationships/footnotes" Target="footnotes.xml"/><Relationship Id="rId9" Type="http://schemas.openxmlformats.org/officeDocument/2006/relationships/hyperlink" Target="http://www.csf.org.cn/AttachFile/2019/1010020506/0/63695436725741666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zhaozijian</dc:creator>
  <cp:keywords/>
  <dc:description/>
  <cp:lastModifiedBy>Administrator</cp:lastModifiedBy>
  <cp:revision>6</cp:revision>
  <dcterms:created xsi:type="dcterms:W3CDTF">2018-02-04T12:44:00Z</dcterms:created>
  <dcterms:modified xsi:type="dcterms:W3CDTF">2019-06-11T03:26:00Z</dcterms:modified>
</cp:coreProperties>
</file>